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F7" w:rsidRDefault="00335FF7" w:rsidP="00335FF7">
      <w:pPr>
        <w:ind w:right="-2"/>
        <w:jc w:val="right"/>
      </w:pPr>
    </w:p>
    <w:p w:rsidR="00B86852" w:rsidRPr="00FB28FB" w:rsidRDefault="00B86852" w:rsidP="00335FF7">
      <w:pPr>
        <w:ind w:right="-2"/>
        <w:jc w:val="right"/>
      </w:pPr>
      <w:bookmarkStart w:id="0" w:name="_GoBack"/>
      <w:bookmarkEnd w:id="0"/>
      <w:r>
        <w:t>Приложение № 2</w:t>
      </w:r>
      <w:r w:rsidR="00335FF7">
        <w:t xml:space="preserve"> к Форме 6</w:t>
      </w:r>
    </w:p>
    <w:p w:rsidR="00B86852" w:rsidRPr="00FB28FB" w:rsidRDefault="00B86852" w:rsidP="00B86852">
      <w:pPr>
        <w:jc w:val="both"/>
      </w:pPr>
    </w:p>
    <w:p w:rsidR="00B86852" w:rsidRPr="00FB28FB" w:rsidRDefault="00B86852" w:rsidP="00B86852">
      <w:pPr>
        <w:jc w:val="center"/>
      </w:pPr>
    </w:p>
    <w:p w:rsidR="00B86852" w:rsidRPr="00FB28FB" w:rsidRDefault="00B86852" w:rsidP="00B86852">
      <w:pPr>
        <w:ind w:firstLine="709"/>
        <w:jc w:val="center"/>
        <w:rPr>
          <w:b/>
        </w:rPr>
      </w:pPr>
      <w:r w:rsidRPr="00FB28FB">
        <w:rPr>
          <w:b/>
        </w:rPr>
        <w:t>Стандарты, положения и правила в области ОТ, П и ЭБ</w:t>
      </w:r>
    </w:p>
    <w:p w:rsidR="00B86852" w:rsidRPr="00FB28FB" w:rsidRDefault="00B86852" w:rsidP="00B86852">
      <w:pPr>
        <w:ind w:firstLine="709"/>
        <w:jc w:val="center"/>
        <w:rPr>
          <w:b/>
        </w:rPr>
      </w:pPr>
      <w:r w:rsidRPr="00FB28FB">
        <w:rPr>
          <w:b/>
        </w:rPr>
        <w:t>ООО «</w:t>
      </w:r>
      <w:proofErr w:type="spellStart"/>
      <w:r w:rsidRPr="00FB28FB">
        <w:rPr>
          <w:b/>
        </w:rPr>
        <w:t>Славнефть-Красноярскнефтегаз</w:t>
      </w:r>
      <w:proofErr w:type="spellEnd"/>
      <w:r w:rsidRPr="00FB28FB">
        <w:rPr>
          <w:b/>
        </w:rPr>
        <w:t>»</w:t>
      </w:r>
    </w:p>
    <w:p w:rsidR="00B86852" w:rsidRPr="00FB28FB" w:rsidRDefault="00B86852" w:rsidP="00B86852">
      <w:pPr>
        <w:jc w:val="both"/>
      </w:pPr>
    </w:p>
    <w:p w:rsidR="00B86852" w:rsidRPr="00FB28FB" w:rsidRDefault="00B86852" w:rsidP="00B86852">
      <w:pPr>
        <w:spacing w:after="200" w:line="276" w:lineRule="auto"/>
        <w:jc w:val="both"/>
        <w:rPr>
          <w:rFonts w:eastAsia="Calibri"/>
          <w:lang w:eastAsia="en-US"/>
        </w:rPr>
      </w:pPr>
    </w:p>
    <w:p w:rsidR="00B86852" w:rsidRPr="00FB28FB" w:rsidRDefault="00B86852" w:rsidP="00B86852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>- Политика ООО «</w:t>
      </w:r>
      <w:proofErr w:type="spellStart"/>
      <w:r w:rsidRPr="00FB28FB">
        <w:rPr>
          <w:rFonts w:eastAsia="Calibri"/>
          <w:lang w:eastAsia="en-US"/>
        </w:rPr>
        <w:t>Славнефть-Красноярскнефтегаз</w:t>
      </w:r>
      <w:proofErr w:type="spellEnd"/>
      <w:r w:rsidRPr="00FB28FB">
        <w:rPr>
          <w:rFonts w:eastAsia="Calibri"/>
          <w:lang w:eastAsia="en-US"/>
        </w:rPr>
        <w:t xml:space="preserve">» в области промышленной безопасности, охраны труда и окружающей среды, утверждена приказом </w:t>
      </w:r>
      <w:r w:rsidRPr="00FB28FB">
        <w:rPr>
          <w:rFonts w:eastAsia="Calibri"/>
          <w:b/>
          <w:lang w:eastAsia="en-US"/>
        </w:rPr>
        <w:t>№ 24 от 01.03.2010;</w:t>
      </w:r>
    </w:p>
    <w:p w:rsidR="00B86852" w:rsidRPr="00FB28FB" w:rsidRDefault="00B86852" w:rsidP="00B86852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>- Требования Заказчика в области охраны труд</w:t>
      </w:r>
      <w:r>
        <w:rPr>
          <w:rFonts w:eastAsia="Calibri"/>
          <w:lang w:eastAsia="en-US"/>
        </w:rPr>
        <w:t>а, промышленной и экологической</w:t>
      </w:r>
      <w:r w:rsidRPr="00FB28FB">
        <w:rPr>
          <w:rFonts w:eastAsia="Calibri"/>
          <w:lang w:eastAsia="en-US"/>
        </w:rPr>
        <w:t xml:space="preserve"> безопасности;</w:t>
      </w:r>
    </w:p>
    <w:p w:rsidR="00B86852" w:rsidRPr="00FB28FB" w:rsidRDefault="00B86852" w:rsidP="00B86852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>- Положение по одновременному производству буровых работ, освоению, ремонту и эксплуатации скважин на кустовой площадке ООО «</w:t>
      </w:r>
      <w:proofErr w:type="spellStart"/>
      <w:r w:rsidRPr="00FB28FB">
        <w:rPr>
          <w:rFonts w:eastAsia="Calibri"/>
          <w:lang w:eastAsia="en-US"/>
        </w:rPr>
        <w:t>Славнефть-Красноярскнефтегаз</w:t>
      </w:r>
      <w:proofErr w:type="spellEnd"/>
      <w:r w:rsidRPr="00FB28FB">
        <w:rPr>
          <w:rFonts w:eastAsia="Calibri"/>
          <w:lang w:eastAsia="en-US"/>
        </w:rPr>
        <w:t xml:space="preserve">», утверждено приказом </w:t>
      </w:r>
      <w:r w:rsidRPr="00FB28FB">
        <w:rPr>
          <w:rFonts w:eastAsia="Calibri"/>
          <w:b/>
          <w:lang w:eastAsia="en-US"/>
        </w:rPr>
        <w:t>№ 69 от 08.07.2011г;</w:t>
      </w:r>
    </w:p>
    <w:p w:rsidR="00B86852" w:rsidRPr="00FB28FB" w:rsidRDefault="00B86852" w:rsidP="00B86852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>- Стандарт Компании СтСН-02-2011 «Транспортная безопасность» версия 2, приказ ОАО «НГК «</w:t>
      </w:r>
      <w:proofErr w:type="spellStart"/>
      <w:r w:rsidRPr="00FB28FB">
        <w:rPr>
          <w:rFonts w:eastAsia="Calibri"/>
          <w:lang w:eastAsia="en-US"/>
        </w:rPr>
        <w:t>Славнефть</w:t>
      </w:r>
      <w:proofErr w:type="spellEnd"/>
      <w:r w:rsidRPr="00FB28FB">
        <w:rPr>
          <w:rFonts w:eastAsia="Calibri"/>
          <w:lang w:eastAsia="en-US"/>
        </w:rPr>
        <w:t xml:space="preserve">» </w:t>
      </w:r>
      <w:r w:rsidRPr="00FB28FB">
        <w:rPr>
          <w:rFonts w:eastAsia="Calibri"/>
          <w:b/>
          <w:lang w:eastAsia="en-US"/>
        </w:rPr>
        <w:t>№ 17 от 17.05.2011г;</w:t>
      </w:r>
    </w:p>
    <w:p w:rsidR="00B86852" w:rsidRPr="00FB28FB" w:rsidRDefault="00B86852" w:rsidP="00B86852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>- Стандарт компании СтСН-03-2010 «Порядок применения специальной одежды, специальной обуви и других средств индивидуальной защиты» версия 2, приказ ОАО «НГК «</w:t>
      </w:r>
      <w:proofErr w:type="spellStart"/>
      <w:r w:rsidRPr="00FB28FB">
        <w:rPr>
          <w:rFonts w:eastAsia="Calibri"/>
          <w:lang w:eastAsia="en-US"/>
        </w:rPr>
        <w:t>Славнефть</w:t>
      </w:r>
      <w:proofErr w:type="spellEnd"/>
      <w:r w:rsidRPr="00FB28FB">
        <w:rPr>
          <w:rFonts w:eastAsia="Calibri"/>
          <w:lang w:eastAsia="en-US"/>
        </w:rPr>
        <w:t>»</w:t>
      </w:r>
      <w:r w:rsidRPr="00FB28FB">
        <w:rPr>
          <w:rFonts w:eastAsia="Calibri"/>
          <w:b/>
          <w:lang w:eastAsia="en-US"/>
        </w:rPr>
        <w:t xml:space="preserve"> № 21 от 05.07.2010г;</w:t>
      </w:r>
    </w:p>
    <w:p w:rsidR="00B86852" w:rsidRPr="00FB28FB" w:rsidRDefault="00B86852" w:rsidP="00B86852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>- Стандарт Компании СтСН-04-2008 «Порядок расследования происшествий», приказ ОАО «НГК «</w:t>
      </w:r>
      <w:proofErr w:type="spellStart"/>
      <w:r w:rsidRPr="00FB28FB">
        <w:rPr>
          <w:rFonts w:eastAsia="Calibri"/>
          <w:lang w:eastAsia="en-US"/>
        </w:rPr>
        <w:t>Славнефть</w:t>
      </w:r>
      <w:proofErr w:type="spellEnd"/>
      <w:r w:rsidRPr="00FB28FB">
        <w:rPr>
          <w:rFonts w:eastAsia="Calibri"/>
          <w:lang w:eastAsia="en-US"/>
        </w:rPr>
        <w:t xml:space="preserve">» </w:t>
      </w:r>
      <w:r w:rsidRPr="00FB28FB">
        <w:rPr>
          <w:rFonts w:eastAsia="Calibri"/>
          <w:b/>
          <w:lang w:eastAsia="en-US"/>
        </w:rPr>
        <w:t>№ 49 от 29.09.2008г;</w:t>
      </w:r>
    </w:p>
    <w:p w:rsidR="00B86852" w:rsidRPr="00FB28FB" w:rsidRDefault="00B86852" w:rsidP="00B86852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 xml:space="preserve">- Стандарт Общества СтСН-16-2011 «Требования безопасности при выполнении работ подрядными организациями» версия 1, введен приказом </w:t>
      </w:r>
      <w:r w:rsidRPr="00FB28FB">
        <w:rPr>
          <w:rFonts w:eastAsia="Calibri"/>
          <w:b/>
          <w:lang w:eastAsia="en-US"/>
        </w:rPr>
        <w:t>№ 7 от 30.01.2012г;</w:t>
      </w:r>
    </w:p>
    <w:p w:rsidR="00B86852" w:rsidRPr="00FB28FB" w:rsidRDefault="00B86852" w:rsidP="00B86852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 xml:space="preserve">- Стандарт Общества СтСН-17-2011 «Порядок обеспечения выполнения требований в области охраны окружающей среды и экологической безопасности» версия 1, введен приказом </w:t>
      </w:r>
      <w:r w:rsidRPr="00FB28FB">
        <w:rPr>
          <w:rFonts w:eastAsia="Calibri"/>
          <w:b/>
          <w:lang w:eastAsia="en-US"/>
        </w:rPr>
        <w:t>№ 7 от 30.01.2012г;</w:t>
      </w:r>
    </w:p>
    <w:p w:rsidR="00B86852" w:rsidRPr="00FB28FB" w:rsidRDefault="00B86852" w:rsidP="00B86852">
      <w:pPr>
        <w:spacing w:after="200" w:line="276" w:lineRule="auto"/>
        <w:jc w:val="both"/>
        <w:rPr>
          <w:rFonts w:eastAsia="Calibri"/>
          <w:lang w:eastAsia="en-US"/>
        </w:rPr>
      </w:pPr>
      <w:r w:rsidRPr="00FB28FB">
        <w:rPr>
          <w:rFonts w:eastAsia="Calibri"/>
          <w:lang w:eastAsia="en-US"/>
        </w:rPr>
        <w:t>- Положение о производственном экологическом контроле ООО «</w:t>
      </w:r>
      <w:proofErr w:type="spellStart"/>
      <w:r w:rsidRPr="00FB28FB">
        <w:rPr>
          <w:rFonts w:eastAsia="Calibri"/>
          <w:lang w:eastAsia="en-US"/>
        </w:rPr>
        <w:t>Славнефть-Красноярскнефтегаз</w:t>
      </w:r>
      <w:proofErr w:type="spellEnd"/>
      <w:r w:rsidRPr="00FB28FB">
        <w:rPr>
          <w:rFonts w:eastAsia="Calibri"/>
          <w:lang w:eastAsia="en-US"/>
        </w:rPr>
        <w:t xml:space="preserve">» версия 1, введено приказом </w:t>
      </w:r>
      <w:r w:rsidRPr="00FB28FB">
        <w:rPr>
          <w:rFonts w:eastAsia="Calibri"/>
          <w:b/>
          <w:lang w:eastAsia="en-US"/>
        </w:rPr>
        <w:t>№ 51 от 12.05.2011г.</w:t>
      </w:r>
    </w:p>
    <w:p w:rsidR="00B86852" w:rsidRPr="00FB28FB" w:rsidRDefault="00B86852" w:rsidP="00B86852">
      <w:pPr>
        <w:jc w:val="both"/>
      </w:pPr>
    </w:p>
    <w:p w:rsidR="00B86852" w:rsidRDefault="00B86852" w:rsidP="00B86852">
      <w:pPr>
        <w:jc w:val="both"/>
      </w:pPr>
    </w:p>
    <w:p w:rsidR="00B86852" w:rsidRDefault="00B86852" w:rsidP="00B86852">
      <w:pPr>
        <w:jc w:val="both"/>
      </w:pPr>
    </w:p>
    <w:p w:rsidR="00B86852" w:rsidRPr="00FB28FB" w:rsidRDefault="00B86852" w:rsidP="00B86852">
      <w:pPr>
        <w:jc w:val="both"/>
      </w:pPr>
    </w:p>
    <w:p w:rsidR="00282BE3" w:rsidRDefault="00282BE3"/>
    <w:sectPr w:rsidR="00282BE3" w:rsidSect="00282BE3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852"/>
    <w:rsid w:val="00282BE3"/>
    <w:rsid w:val="00335FF7"/>
    <w:rsid w:val="006C3018"/>
    <w:rsid w:val="00B8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2D91B-83EF-4444-B997-7916E6931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BurlakaDV</cp:lastModifiedBy>
  <cp:revision>3</cp:revision>
  <dcterms:created xsi:type="dcterms:W3CDTF">2014-09-26T05:42:00Z</dcterms:created>
  <dcterms:modified xsi:type="dcterms:W3CDTF">2014-10-21T09:39:00Z</dcterms:modified>
</cp:coreProperties>
</file>